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24E9" w14:textId="0A478815" w:rsidR="00586EEE" w:rsidRPr="000D583C" w:rsidRDefault="009F7034" w:rsidP="00586EEE">
      <w:pPr>
        <w:pStyle w:val="HeaderTitle"/>
        <w:rPr>
          <w:rFonts w:cs="Arial"/>
          <w:szCs w:val="52"/>
        </w:rPr>
      </w:pPr>
      <w:bookmarkStart w:id="0" w:name="_Hlk102551386"/>
      <w:bookmarkStart w:id="1" w:name="_Hlk103325514"/>
      <w:r w:rsidRPr="000D583C">
        <w:rPr>
          <w:rFonts w:cs="Arial"/>
          <w:bCs/>
          <w:szCs w:val="52"/>
          <w:lang w:val="cy-GB"/>
        </w:rPr>
        <w:t xml:space="preserve">“Dyw e ddim yn chwyldroadol nac yn galed. Dim ond plant cyffredin ydyn ni sydd wedi cymryd camau bach i wneud ein cornel ni o'r byd yn </w:t>
      </w:r>
      <w:proofErr w:type="spellStart"/>
      <w:r w:rsidRPr="000D583C">
        <w:rPr>
          <w:rFonts w:cs="Arial"/>
          <w:bCs/>
          <w:szCs w:val="52"/>
          <w:lang w:val="cy-GB"/>
        </w:rPr>
        <w:t>wyrddach</w:t>
      </w:r>
      <w:proofErr w:type="spellEnd"/>
      <w:r w:rsidRPr="000D583C">
        <w:rPr>
          <w:rFonts w:cs="Arial"/>
          <w:bCs/>
          <w:szCs w:val="52"/>
          <w:lang w:val="cy-GB"/>
        </w:rPr>
        <w:t>”</w:t>
      </w:r>
      <w:bookmarkEnd w:id="1"/>
      <w:r w:rsidR="00586EEE" w:rsidRPr="000D583C">
        <w:rPr>
          <w:szCs w:val="52"/>
        </w:rPr>
        <w:t xml:space="preserve"> </w:t>
      </w:r>
      <w:bookmarkEnd w:id="0"/>
    </w:p>
    <w:p w14:paraId="039EB3B3" w14:textId="3116FAE3" w:rsidR="00586EEE" w:rsidRPr="000D583C" w:rsidRDefault="00586EEE" w:rsidP="000D583C">
      <w:pPr>
        <w:rPr>
          <w:rFonts w:ascii="Arial" w:hAnsi="Arial" w:cs="Arial"/>
          <w:color w:val="000000"/>
          <w:lang w:val="en"/>
        </w:rPr>
      </w:pPr>
    </w:p>
    <w:p w14:paraId="6233A9BB" w14:textId="59A3AA75" w:rsidR="000D583C" w:rsidRPr="00A229DC" w:rsidRDefault="000D583C" w:rsidP="000D583C">
      <w:pPr>
        <w:rPr>
          <w:rFonts w:ascii="Arial" w:eastAsia="Times New Roman" w:hAnsi="Arial" w:cs="Arial"/>
          <w:color w:val="000000"/>
          <w:lang w:val="cy-GB"/>
        </w:rPr>
      </w:pPr>
      <w:r w:rsidRPr="003E5154">
        <w:rPr>
          <w:rFonts w:ascii="Arial" w:hAnsi="Arial" w:cs="Arial"/>
          <w:b/>
          <w:bCs/>
          <w:noProof/>
        </w:rPr>
        <w:drawing>
          <wp:anchor distT="0" distB="0" distL="114300" distR="114300" simplePos="0" relativeHeight="251659264" behindDoc="0" locked="0" layoutInCell="1" allowOverlap="1" wp14:anchorId="73302318" wp14:editId="514A87DF">
            <wp:simplePos x="0" y="0"/>
            <wp:positionH relativeFrom="column">
              <wp:posOffset>99060</wp:posOffset>
            </wp:positionH>
            <wp:positionV relativeFrom="paragraph">
              <wp:posOffset>71120</wp:posOffset>
            </wp:positionV>
            <wp:extent cx="2990850" cy="4030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403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9DC">
        <w:rPr>
          <w:rFonts w:ascii="Arial" w:eastAsia="Times New Roman" w:hAnsi="Arial" w:cs="Arial"/>
          <w:color w:val="000000"/>
          <w:lang w:val="cy-GB"/>
        </w:rPr>
        <w:t xml:space="preserve">I nodi wythnos arddio genedlaethol a ddigwyddodd yn gynharach y mis hwn, </w:t>
      </w:r>
      <w:bookmarkStart w:id="2" w:name="_Hlk103325539"/>
      <w:r w:rsidRPr="00A229DC">
        <w:rPr>
          <w:rFonts w:ascii="Arial" w:eastAsia="Times New Roman" w:hAnsi="Arial" w:cs="Arial"/>
          <w:color w:val="000000"/>
          <w:lang w:val="cy-GB"/>
        </w:rPr>
        <w:t xml:space="preserve">mae disgyblion </w:t>
      </w:r>
      <w:r>
        <w:rPr>
          <w:rFonts w:ascii="Arial" w:eastAsia="Times New Roman" w:hAnsi="Arial" w:cs="Arial"/>
          <w:color w:val="000000"/>
        </w:rPr>
        <w:t xml:space="preserve">Cara Rhys Roberts </w:t>
      </w:r>
      <w:r>
        <w:rPr>
          <w:rFonts w:ascii="Arial" w:eastAsia="Times New Roman" w:hAnsi="Arial" w:cs="Arial"/>
          <w:color w:val="000000"/>
        </w:rPr>
        <w:t>a</w:t>
      </w:r>
      <w:r>
        <w:rPr>
          <w:rFonts w:ascii="Arial" w:eastAsia="Times New Roman" w:hAnsi="Arial" w:cs="Arial"/>
          <w:color w:val="000000"/>
        </w:rPr>
        <w:t xml:space="preserve"> Ryan Llewelyn Davies</w:t>
      </w:r>
      <w:r>
        <w:rPr>
          <w:rFonts w:ascii="Arial" w:eastAsia="Times New Roman" w:hAnsi="Arial" w:cs="Arial"/>
          <w:color w:val="000000"/>
        </w:rPr>
        <w:t xml:space="preserve"> o</w:t>
      </w:r>
      <w:r w:rsidRPr="00A229DC">
        <w:rPr>
          <w:rFonts w:ascii="Arial" w:eastAsia="Times New Roman" w:hAnsi="Arial" w:cs="Arial"/>
          <w:color w:val="000000"/>
          <w:lang w:val="cy-GB"/>
        </w:rPr>
        <w:t xml:space="preserve"> </w:t>
      </w:r>
      <w:r w:rsidRPr="00A229DC">
        <w:rPr>
          <w:rFonts w:ascii="Arial" w:eastAsia="Times New Roman" w:hAnsi="Arial" w:cs="Arial"/>
          <w:color w:val="000000"/>
          <w:lang w:val="cy-GB"/>
        </w:rPr>
        <w:t>Ysgol Abererch, Pwllheli, enillwyr cystadleuaeth ‘Gardd Ysgol y Flwyddyn 2021’ S4C, yn cymryd hoe o dyfu blodau, perlysiau a chennin er mwyn rhannu eu barn ar arddio ysgol.</w:t>
      </w:r>
    </w:p>
    <w:bookmarkEnd w:id="2"/>
    <w:p w14:paraId="7303504F" w14:textId="77777777" w:rsidR="000D583C" w:rsidRPr="00A229DC" w:rsidRDefault="000D583C" w:rsidP="000D583C">
      <w:pPr>
        <w:rPr>
          <w:lang w:val="cy-GB"/>
        </w:rPr>
      </w:pPr>
    </w:p>
    <w:p w14:paraId="612CDDAF" w14:textId="0B4E0940" w:rsidR="000D583C" w:rsidRPr="00A229DC" w:rsidRDefault="000D583C" w:rsidP="000D583C">
      <w:pPr>
        <w:rPr>
          <w:rFonts w:ascii="Arial" w:eastAsia="Times New Roman" w:hAnsi="Arial" w:cs="Arial"/>
          <w:color w:val="000000"/>
          <w:lang w:val="cy-GB"/>
        </w:rPr>
      </w:pPr>
      <w:r w:rsidRPr="00A229DC">
        <w:rPr>
          <w:rFonts w:ascii="Arial" w:eastAsia="Times New Roman" w:hAnsi="Arial" w:cs="Arial"/>
          <w:color w:val="000000"/>
          <w:lang w:val="cy-GB"/>
        </w:rPr>
        <w:t>“Mae’r cyfan yn dechrau gyda thatws. Plannu taten yn y pridd, gofalu amdani a'i chodi o'r ddaear. Rhwbio pridd oddi arni gyda’ch dwylo ac arogli’r daten cyn ei choginio a phrofi canlyniadau ein gwaith caled, blasus! Mae cael dwylo budron yn dda iawn i'n himiwnedd hefyd” meddai</w:t>
      </w:r>
      <w:r>
        <w:rPr>
          <w:rFonts w:ascii="Arial" w:eastAsia="Times New Roman" w:hAnsi="Arial" w:cs="Arial"/>
          <w:color w:val="000000"/>
          <w:lang w:val="cy-GB"/>
        </w:rPr>
        <w:t xml:space="preserve"> Cara.</w:t>
      </w:r>
      <w:r w:rsidRPr="00A229DC">
        <w:rPr>
          <w:rFonts w:ascii="Arial" w:eastAsia="Times New Roman" w:hAnsi="Arial" w:cs="Arial"/>
          <w:color w:val="000000"/>
          <w:lang w:val="cy-GB"/>
        </w:rPr>
        <w:t xml:space="preserve"> </w:t>
      </w:r>
    </w:p>
    <w:p w14:paraId="11416D80" w14:textId="77777777" w:rsidR="000D583C" w:rsidRPr="00A229DC" w:rsidRDefault="000D583C" w:rsidP="000D583C">
      <w:pPr>
        <w:rPr>
          <w:lang w:val="cy-GB"/>
        </w:rPr>
      </w:pPr>
    </w:p>
    <w:p w14:paraId="161282B2" w14:textId="6601EFCF" w:rsidR="000D583C" w:rsidRDefault="000D583C" w:rsidP="000D583C">
      <w:pPr>
        <w:rPr>
          <w:rFonts w:ascii="Arial" w:eastAsia="Times New Roman" w:hAnsi="Arial" w:cs="Arial"/>
          <w:color w:val="000000"/>
          <w:lang w:val="cy-GB"/>
        </w:rPr>
      </w:pPr>
      <w:r w:rsidRPr="00A229DC">
        <w:rPr>
          <w:rFonts w:ascii="Arial" w:eastAsia="Times New Roman" w:hAnsi="Arial" w:cs="Arial"/>
          <w:color w:val="000000"/>
          <w:lang w:val="cy-GB"/>
        </w:rPr>
        <w:t xml:space="preserve">Gyda nifer o welyau wedi’u codi ar y safle, cefnogaeth gan rieni a chyflenwadau compost gan ffermwr lleol, mae disgyblion Abererch yn gofalu am eu gardd trwy gydol y flwyddyn. Cesglir dŵr glaw o </w:t>
      </w:r>
      <w:proofErr w:type="spellStart"/>
      <w:r w:rsidRPr="00A229DC">
        <w:rPr>
          <w:rFonts w:ascii="Arial" w:eastAsia="Times New Roman" w:hAnsi="Arial" w:cs="Arial"/>
          <w:color w:val="000000"/>
          <w:lang w:val="cy-GB"/>
        </w:rPr>
        <w:t>do’r</w:t>
      </w:r>
      <w:proofErr w:type="spellEnd"/>
      <w:r w:rsidRPr="00A229DC">
        <w:rPr>
          <w:rFonts w:ascii="Arial" w:eastAsia="Times New Roman" w:hAnsi="Arial" w:cs="Arial"/>
          <w:color w:val="000000"/>
          <w:lang w:val="cy-GB"/>
        </w:rPr>
        <w:t xml:space="preserve"> ysgol i gasgenni dŵr ac mae’r hadau yn cael eu cynaeafu o blanhigion i sicrhau cyflenwad hadau cynaliadwy. Mae cynnyrch y disgyblion naill ai’n cael ei ddefnyddio i </w:t>
      </w:r>
      <w:r>
        <w:rPr>
          <w:rFonts w:ascii="Arial" w:eastAsia="Times New Roman" w:hAnsi="Arial" w:cs="Arial"/>
          <w:color w:val="000000"/>
          <w:lang w:val="cy-GB"/>
        </w:rPr>
        <w:t xml:space="preserve">ddysgu sgiliau coginio e.e. paratoi a choginio llysiau i wneud cawl, </w:t>
      </w:r>
      <w:r w:rsidRPr="00A229DC">
        <w:rPr>
          <w:rFonts w:ascii="Arial" w:eastAsia="Times New Roman" w:hAnsi="Arial" w:cs="Arial"/>
          <w:color w:val="000000"/>
          <w:lang w:val="cy-GB"/>
        </w:rPr>
        <w:t>neu’n cael ei bwyso a’i roi mewn bagiau papur i’w gwerthu i rieni.</w:t>
      </w:r>
    </w:p>
    <w:p w14:paraId="28E0F6D8" w14:textId="596A96D5" w:rsidR="000D583C" w:rsidRDefault="000D583C" w:rsidP="000D583C">
      <w:pPr>
        <w:rPr>
          <w:rFonts w:ascii="Arial" w:eastAsia="Times New Roman" w:hAnsi="Arial" w:cs="Arial"/>
          <w:color w:val="000000"/>
          <w:lang w:val="cy-GB"/>
        </w:rPr>
      </w:pPr>
    </w:p>
    <w:p w14:paraId="4FFC47E7" w14:textId="23FCA0CD" w:rsidR="000D583C" w:rsidRPr="00A229DC" w:rsidRDefault="000D583C" w:rsidP="000D583C">
      <w:pPr>
        <w:rPr>
          <w:rFonts w:ascii="Arial" w:eastAsia="Times New Roman" w:hAnsi="Arial" w:cs="Arial"/>
          <w:color w:val="000000"/>
          <w:lang w:val="cy-GB"/>
        </w:rPr>
      </w:pPr>
      <w:r w:rsidRPr="00A229DC">
        <w:rPr>
          <w:rFonts w:ascii="Arial" w:eastAsia="Times New Roman" w:hAnsi="Arial" w:cs="Arial"/>
          <w:color w:val="000000"/>
          <w:lang w:val="cy-GB"/>
        </w:rPr>
        <w:t>“Rydan ni wedi trio ychydig mwy bob blwyddyn ac wedi cymryd pethau gam wrth gam. Dydy pethau ddim yn gweithio bob amser, mae yna siom ond mae hynny'n iawn, rydan ni'n dysgu o hynny. Rydan ni wedi cael llwyddiant yn tyfu llawer o lysiau, fel tyfu ysgewyll ar gyfer ein cinio Nadolig. Dydych chi erioed wedi gweld cymaint o blant yn gofyn am gael blasu ysgewyll! Oes gennych chi blant ffyslyd gartref? Dwi'n meddwl y byddan nhw'n fwy parod i drio pethau maen nhw wedi tyfu eu hunain; Roeddwn i beth bynnag” meddai</w:t>
      </w:r>
      <w:r>
        <w:rPr>
          <w:rFonts w:ascii="Arial" w:eastAsia="Times New Roman" w:hAnsi="Arial" w:cs="Arial"/>
          <w:color w:val="000000"/>
          <w:lang w:val="cy-GB"/>
        </w:rPr>
        <w:t xml:space="preserve"> Cara.</w:t>
      </w:r>
    </w:p>
    <w:p w14:paraId="1C5F375F" w14:textId="77777777" w:rsidR="000D583C" w:rsidRPr="00A229DC" w:rsidRDefault="000D583C" w:rsidP="000D583C">
      <w:pPr>
        <w:rPr>
          <w:lang w:val="cy-GB"/>
        </w:rPr>
      </w:pPr>
    </w:p>
    <w:p w14:paraId="0BDBF1CF" w14:textId="7F9FE17B" w:rsidR="000D583C" w:rsidRPr="00A229DC" w:rsidRDefault="000D583C" w:rsidP="000D583C">
      <w:pPr>
        <w:rPr>
          <w:rFonts w:ascii="Arial" w:eastAsia="Times New Roman" w:hAnsi="Arial" w:cs="Arial"/>
          <w:color w:val="000000"/>
          <w:lang w:val="cy-GB"/>
        </w:rPr>
      </w:pPr>
      <w:r w:rsidRPr="00A229DC">
        <w:rPr>
          <w:rFonts w:ascii="Arial" w:eastAsia="Times New Roman" w:hAnsi="Arial" w:cs="Arial"/>
          <w:color w:val="000000"/>
          <w:lang w:val="cy-GB"/>
        </w:rPr>
        <w:t xml:space="preserve">“O fod allan, mae garddio yn gwneud i chi barchu’r byd o’ch cwmpas. Rydan ni’n cefnogi bioamrywiaeth, yn lleihau llygredd aer ac mae garddio fel hyn yn ein helpu i fyw bywydau iach. Rwy'n meddwl y dylai gwersi garddio fod yr un mor hanfodol â gwers fathemateg neu Addysg Gorfforol” medd </w:t>
      </w:r>
      <w:r>
        <w:rPr>
          <w:rFonts w:ascii="Arial" w:eastAsia="Times New Roman" w:hAnsi="Arial" w:cs="Arial"/>
          <w:color w:val="000000"/>
          <w:lang w:val="cy-GB"/>
        </w:rPr>
        <w:t>Ryan.</w:t>
      </w:r>
      <w:r w:rsidRPr="00A229DC">
        <w:rPr>
          <w:rFonts w:ascii="Arial" w:eastAsia="Times New Roman" w:hAnsi="Arial" w:cs="Arial"/>
          <w:color w:val="000000"/>
          <w:lang w:val="cy-GB"/>
        </w:rPr>
        <w:t xml:space="preserve"> “Peidiwch â phoeni am gael llawer o le neu ardd fawr, mae'n bosibl tyfu cymaint mewn cornel fach ac mewn ychydig fwcedi. Peidiwch â gwneud esgusodion, ewch amdani, a gwnewch eich cornel o'r byd yn llecyn ychydig yn </w:t>
      </w:r>
      <w:proofErr w:type="spellStart"/>
      <w:r w:rsidRPr="00A229DC">
        <w:rPr>
          <w:rFonts w:ascii="Arial" w:eastAsia="Times New Roman" w:hAnsi="Arial" w:cs="Arial"/>
          <w:color w:val="000000"/>
          <w:lang w:val="cy-GB"/>
        </w:rPr>
        <w:t>wyrddach</w:t>
      </w:r>
      <w:proofErr w:type="spellEnd"/>
      <w:r w:rsidRPr="00A229DC">
        <w:rPr>
          <w:rFonts w:ascii="Arial" w:eastAsia="Times New Roman" w:hAnsi="Arial" w:cs="Arial"/>
          <w:color w:val="000000"/>
          <w:lang w:val="cy-GB"/>
        </w:rPr>
        <w:t>.</w:t>
      </w:r>
    </w:p>
    <w:p w14:paraId="3A4EF402" w14:textId="01F3BF1B" w:rsidR="000D583C" w:rsidRDefault="000D583C" w:rsidP="00586EEE">
      <w:pPr>
        <w:pStyle w:val="BodyText"/>
      </w:pPr>
    </w:p>
    <w:p w14:paraId="7EF72222" w14:textId="69E55C73" w:rsidR="000D583C" w:rsidRDefault="000D583C" w:rsidP="00586EEE">
      <w:pPr>
        <w:pStyle w:val="BodyText"/>
      </w:pPr>
    </w:p>
    <w:p w14:paraId="1377AF28" w14:textId="77777777" w:rsidR="000D583C" w:rsidRPr="009738DE" w:rsidRDefault="000D583C" w:rsidP="000D583C">
      <w:pPr>
        <w:pStyle w:val="BodyText"/>
        <w:rPr>
          <w:b/>
          <w:bCs/>
        </w:rPr>
      </w:pPr>
      <w:proofErr w:type="spellStart"/>
      <w:r w:rsidRPr="009738DE">
        <w:rPr>
          <w:b/>
          <w:bCs/>
        </w:rPr>
        <w:t>Chwilio</w:t>
      </w:r>
      <w:proofErr w:type="spellEnd"/>
      <w:r w:rsidRPr="009738DE">
        <w:rPr>
          <w:b/>
          <w:bCs/>
        </w:rPr>
        <w:t xml:space="preserve"> am </w:t>
      </w:r>
      <w:proofErr w:type="spellStart"/>
      <w:r w:rsidRPr="009738DE">
        <w:rPr>
          <w:b/>
          <w:bCs/>
        </w:rPr>
        <w:t>ragor</w:t>
      </w:r>
      <w:proofErr w:type="spellEnd"/>
      <w:r w:rsidRPr="009738DE">
        <w:rPr>
          <w:b/>
          <w:bCs/>
        </w:rPr>
        <w:t xml:space="preserve"> o </w:t>
      </w:r>
      <w:proofErr w:type="spellStart"/>
      <w:r w:rsidRPr="009738DE">
        <w:rPr>
          <w:b/>
          <w:bCs/>
        </w:rPr>
        <w:t>adnoddau</w:t>
      </w:r>
      <w:proofErr w:type="spellEnd"/>
      <w:r w:rsidRPr="009738DE">
        <w:rPr>
          <w:b/>
          <w:bCs/>
        </w:rPr>
        <w:t xml:space="preserve"> </w:t>
      </w:r>
      <w:proofErr w:type="spellStart"/>
      <w:r w:rsidRPr="009738DE">
        <w:rPr>
          <w:b/>
          <w:bCs/>
        </w:rPr>
        <w:t>dysgu</w:t>
      </w:r>
      <w:proofErr w:type="spellEnd"/>
      <w:r w:rsidRPr="009738DE">
        <w:rPr>
          <w:b/>
          <w:bCs/>
        </w:rPr>
        <w:t xml:space="preserve">, </w:t>
      </w:r>
      <w:proofErr w:type="spellStart"/>
      <w:r w:rsidRPr="009738DE">
        <w:rPr>
          <w:b/>
          <w:bCs/>
        </w:rPr>
        <w:t>gwybodaeth</w:t>
      </w:r>
      <w:proofErr w:type="spellEnd"/>
      <w:r w:rsidRPr="009738DE">
        <w:rPr>
          <w:b/>
          <w:bCs/>
        </w:rPr>
        <w:t xml:space="preserve">, neu </w:t>
      </w:r>
      <w:proofErr w:type="spellStart"/>
      <w:r w:rsidRPr="009738DE">
        <w:rPr>
          <w:b/>
          <w:bCs/>
        </w:rPr>
        <w:t>ddata</w:t>
      </w:r>
      <w:proofErr w:type="spellEnd"/>
      <w:r w:rsidRPr="009738DE">
        <w:rPr>
          <w:b/>
          <w:bCs/>
        </w:rPr>
        <w:t xml:space="preserve">? </w:t>
      </w:r>
      <w:proofErr w:type="spellStart"/>
      <w:r w:rsidRPr="009738DE">
        <w:rPr>
          <w:b/>
          <w:bCs/>
        </w:rPr>
        <w:t>Cysylltwch</w:t>
      </w:r>
      <w:proofErr w:type="spellEnd"/>
      <w:r w:rsidRPr="009738DE">
        <w:rPr>
          <w:b/>
          <w:bCs/>
        </w:rPr>
        <w:t xml:space="preserve"> ag: </w:t>
      </w:r>
    </w:p>
    <w:p w14:paraId="7187527E" w14:textId="77777777" w:rsidR="000D583C" w:rsidRDefault="000D583C" w:rsidP="000D583C">
      <w:pPr>
        <w:pStyle w:val="BodyText"/>
      </w:pPr>
      <w:hyperlink r:id="rId10" w:history="1">
        <w:r w:rsidRPr="00660A65">
          <w:rPr>
            <w:rStyle w:val="Hyperlink"/>
          </w:rPr>
          <w:t>addysg@cyfoethnaturiolcymru.gov.uk</w:t>
        </w:r>
      </w:hyperlink>
      <w:r>
        <w:t xml:space="preserve"> </w:t>
      </w:r>
      <w:proofErr w:type="spellStart"/>
      <w:r>
        <w:t>os</w:t>
      </w:r>
      <w:proofErr w:type="spellEnd"/>
      <w:r>
        <w:t xml:space="preserve"> </w:t>
      </w:r>
      <w:proofErr w:type="spellStart"/>
      <w:r>
        <w:t>gwelwch</w:t>
      </w:r>
      <w:proofErr w:type="spellEnd"/>
      <w:r>
        <w:t xml:space="preserve"> yn </w:t>
      </w:r>
      <w:proofErr w:type="spellStart"/>
      <w:r>
        <w:t>dda</w:t>
      </w:r>
      <w:proofErr w:type="spellEnd"/>
      <w:r>
        <w:t xml:space="preserve">, neu </w:t>
      </w:r>
      <w:proofErr w:type="spellStart"/>
      <w:r>
        <w:t>ewch</w:t>
      </w:r>
      <w:proofErr w:type="spellEnd"/>
      <w:r>
        <w:t xml:space="preserve"> i </w:t>
      </w:r>
      <w:hyperlink r:id="rId11" w:history="1">
        <w:r w:rsidRPr="00660A65">
          <w:rPr>
            <w:rStyle w:val="Hyperlink"/>
          </w:rPr>
          <w:t>https://cyfoethnaturiol.cymru/dysgu</w:t>
        </w:r>
      </w:hyperlink>
      <w:r>
        <w:t xml:space="preserve"> </w:t>
      </w:r>
    </w:p>
    <w:p w14:paraId="6F74981E" w14:textId="77777777" w:rsidR="000D583C" w:rsidRDefault="000D583C" w:rsidP="000D583C">
      <w:pPr>
        <w:pStyle w:val="BodyText"/>
      </w:pPr>
      <w:r>
        <w:t xml:space="preserve">Am </w:t>
      </w:r>
      <w:proofErr w:type="spellStart"/>
      <w:r>
        <w:t>fformatau</w:t>
      </w:r>
      <w:proofErr w:type="spellEnd"/>
      <w:r>
        <w:t xml:space="preserve"> </w:t>
      </w:r>
      <w:proofErr w:type="spellStart"/>
      <w:r>
        <w:t>gwahanol</w:t>
      </w:r>
      <w:proofErr w:type="spellEnd"/>
      <w:r>
        <w:t xml:space="preserve">; print bras, neu </w:t>
      </w:r>
      <w:proofErr w:type="spellStart"/>
      <w:r>
        <w:t>ieithoedd</w:t>
      </w:r>
      <w:proofErr w:type="spellEnd"/>
      <w:r>
        <w:t xml:space="preserve"> </w:t>
      </w:r>
      <w:proofErr w:type="spellStart"/>
      <w:r>
        <w:t>gwahanol</w:t>
      </w:r>
      <w:proofErr w:type="spellEnd"/>
      <w:r>
        <w:t xml:space="preserve">, </w:t>
      </w:r>
      <w:proofErr w:type="spellStart"/>
      <w:r>
        <w:t>cysylltwch</w:t>
      </w:r>
      <w:proofErr w:type="spellEnd"/>
      <w:r>
        <w:t xml:space="preserve"> ag: </w:t>
      </w:r>
    </w:p>
    <w:p w14:paraId="66FCA9E9" w14:textId="77777777" w:rsidR="000D583C" w:rsidRDefault="000D583C" w:rsidP="000D583C">
      <w:pPr>
        <w:pStyle w:val="BodyText"/>
      </w:pPr>
      <w:hyperlink r:id="rId12" w:history="1">
        <w:r w:rsidRPr="00660A65">
          <w:rPr>
            <w:rStyle w:val="Hyperlink"/>
          </w:rPr>
          <w:t>ymholiadau@cyfoethnaturiolcymru.gov.uk</w:t>
        </w:r>
      </w:hyperlink>
      <w:r>
        <w:t xml:space="preserve">  </w:t>
      </w:r>
    </w:p>
    <w:p w14:paraId="060F48F5" w14:textId="77777777" w:rsidR="000D583C" w:rsidRDefault="000D583C" w:rsidP="000D583C">
      <w:pPr>
        <w:pStyle w:val="BodyText"/>
      </w:pPr>
      <w:r>
        <w:t>0300 065 3000</w:t>
      </w:r>
    </w:p>
    <w:p w14:paraId="0DFE6332" w14:textId="77777777" w:rsidR="00586EEE" w:rsidRPr="00557AFB" w:rsidRDefault="00586EEE" w:rsidP="00586EEE">
      <w:pPr>
        <w:pStyle w:val="BodyText"/>
      </w:pPr>
    </w:p>
    <w:p w14:paraId="5ED8F60F" w14:textId="77777777" w:rsidR="0047265C" w:rsidRDefault="0047265C"/>
    <w:sectPr w:rsidR="0047265C" w:rsidSect="00081DEC">
      <w:headerReference w:type="default" r:id="rId13"/>
      <w:headerReference w:type="first" r:id="rId14"/>
      <w:pgSz w:w="11906" w:h="16838" w:code="9"/>
      <w:pgMar w:top="1701" w:right="1134" w:bottom="1134" w:left="1134"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EDBA" w14:textId="77777777" w:rsidR="00881C67" w:rsidRDefault="000D583C" w:rsidP="00580178">
    <w:pPr>
      <w:pStyle w:val="Header"/>
    </w:pPr>
  </w:p>
  <w:p w14:paraId="70FAF7CC" w14:textId="77777777" w:rsidR="00881C67" w:rsidRDefault="000D5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6D93" w14:textId="77777777" w:rsidR="00881C67" w:rsidRPr="002D347F" w:rsidRDefault="000D583C" w:rsidP="002D347F">
    <w:pPr>
      <w:pStyle w:val="BodyText"/>
    </w:pPr>
    <w:r w:rsidRPr="002D347F">
      <w:rPr>
        <w:noProof/>
      </w:rPr>
      <w:drawing>
        <wp:inline distT="0" distB="0" distL="0" distR="0" wp14:anchorId="01C52CDA" wp14:editId="04564578">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EE"/>
    <w:rsid w:val="000069FB"/>
    <w:rsid w:val="000D583C"/>
    <w:rsid w:val="003415F5"/>
    <w:rsid w:val="00352D8F"/>
    <w:rsid w:val="0047265C"/>
    <w:rsid w:val="00586EEE"/>
    <w:rsid w:val="00691B8B"/>
    <w:rsid w:val="009F7034"/>
    <w:rsid w:val="00B0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9384"/>
  <w15:chartTrackingRefBased/>
  <w15:docId w15:val="{F1190C9B-559E-4EEE-B7C3-781B0F2B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6EEE"/>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86EEE"/>
    <w:pPr>
      <w:tabs>
        <w:tab w:val="center" w:pos="4513"/>
        <w:tab w:val="right" w:pos="9026"/>
      </w:tabs>
    </w:pPr>
  </w:style>
  <w:style w:type="character" w:customStyle="1" w:styleId="HeaderChar">
    <w:name w:val="Header Char"/>
    <w:basedOn w:val="DefaultParagraphFont"/>
    <w:link w:val="Header"/>
    <w:semiHidden/>
    <w:rsid w:val="00586EEE"/>
    <w:rPr>
      <w:rFonts w:ascii="Times New Roman" w:eastAsia="Calibri" w:hAnsi="Times New Roman" w:cs="Times New Roman"/>
      <w:sz w:val="24"/>
      <w:szCs w:val="24"/>
      <w:lang w:eastAsia="en-GB"/>
    </w:rPr>
  </w:style>
  <w:style w:type="paragraph" w:styleId="BodyText">
    <w:name w:val="Body Text"/>
    <w:basedOn w:val="Normal"/>
    <w:link w:val="BodyTextChar"/>
    <w:qFormat/>
    <w:rsid w:val="00586EEE"/>
    <w:pPr>
      <w:spacing w:before="120" w:after="240"/>
    </w:pPr>
    <w:rPr>
      <w:rFonts w:ascii="Arial" w:hAnsi="Arial"/>
      <w:color w:val="000000"/>
    </w:rPr>
  </w:style>
  <w:style w:type="character" w:customStyle="1" w:styleId="BodyTextChar">
    <w:name w:val="Body Text Char"/>
    <w:basedOn w:val="DefaultParagraphFont"/>
    <w:link w:val="BodyText"/>
    <w:rsid w:val="00586EEE"/>
    <w:rPr>
      <w:rFonts w:ascii="Arial" w:eastAsia="Calibri" w:hAnsi="Arial" w:cs="Times New Roman"/>
      <w:color w:val="000000"/>
      <w:sz w:val="24"/>
      <w:szCs w:val="24"/>
      <w:lang w:eastAsia="en-GB"/>
    </w:rPr>
  </w:style>
  <w:style w:type="character" w:styleId="Hyperlink">
    <w:name w:val="Hyperlink"/>
    <w:uiPriority w:val="99"/>
    <w:semiHidden/>
    <w:rsid w:val="00586EEE"/>
    <w:rPr>
      <w:color w:val="0070C0"/>
      <w:u w:val="single"/>
    </w:rPr>
  </w:style>
  <w:style w:type="paragraph" w:customStyle="1" w:styleId="HeaderTitle">
    <w:name w:val="Header Title"/>
    <w:basedOn w:val="BodyText"/>
    <w:next w:val="BodyText"/>
    <w:link w:val="HeaderTitleChar"/>
    <w:qFormat/>
    <w:rsid w:val="00586EEE"/>
    <w:rPr>
      <w:b/>
      <w:color w:val="005546"/>
      <w:sz w:val="52"/>
    </w:rPr>
  </w:style>
  <w:style w:type="character" w:customStyle="1" w:styleId="HeaderTitleChar">
    <w:name w:val="Header Title Char"/>
    <w:basedOn w:val="BodyTextChar"/>
    <w:link w:val="HeaderTitle"/>
    <w:rsid w:val="00586EEE"/>
    <w:rPr>
      <w:rFonts w:ascii="Arial" w:eastAsia="Calibri" w:hAnsi="Arial" w:cs="Times New Roman"/>
      <w:b/>
      <w:color w:val="005546"/>
      <w:sz w:val="5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mholiadau@cyfoethnaturiolcymru.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foethnaturiol.cymru/dysgu"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mailto:addysg@cyfoethnaturiolcymru.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ACCE-2076135660-1006</_dlc_DocId>
    <_dlc_DocIdUrl xmlns="9be56660-2c31-41ef-bc00-23e72f632f2a">
      <Url>https://cyfoethnaturiolcymru.sharepoint.com/teams/are/esd/admin/_layouts/15/DocIdRedir.aspx?ID=ACCE-2076135660-1006</Url>
      <Description>ACCE-2076135660-1006</Description>
    </_dlc_DocIdUrl>
  </documentManagement>
</p:properties>
</file>

<file path=customXml/itemProps1.xml><?xml version="1.0" encoding="utf-8"?>
<ds:datastoreItem xmlns:ds="http://schemas.openxmlformats.org/officeDocument/2006/customXml" ds:itemID="{43EC71ED-78D8-4427-AAA5-2350906E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8555C-3924-4D7F-A20D-ED32B20F2498}">
  <ds:schemaRefs>
    <ds:schemaRef ds:uri="Microsoft.SharePoint.Taxonomy.ContentTypeSync"/>
  </ds:schemaRefs>
</ds:datastoreItem>
</file>

<file path=customXml/itemProps3.xml><?xml version="1.0" encoding="utf-8"?>
<ds:datastoreItem xmlns:ds="http://schemas.openxmlformats.org/officeDocument/2006/customXml" ds:itemID="{C93D2CDD-338B-4B54-82E1-1E1790356C9F}">
  <ds:schemaRefs>
    <ds:schemaRef ds:uri="http://schemas.microsoft.com/sharepoint/events"/>
  </ds:schemaRefs>
</ds:datastoreItem>
</file>

<file path=customXml/itemProps4.xml><?xml version="1.0" encoding="utf-8"?>
<ds:datastoreItem xmlns:ds="http://schemas.openxmlformats.org/officeDocument/2006/customXml" ds:itemID="{920CDC62-01DF-4F0F-BD63-71723CFF6662}">
  <ds:schemaRefs>
    <ds:schemaRef ds:uri="http://schemas.microsoft.com/sharepoint/v3/contenttype/forms"/>
  </ds:schemaRefs>
</ds:datastoreItem>
</file>

<file path=customXml/itemProps5.xml><?xml version="1.0" encoding="utf-8"?>
<ds:datastoreItem xmlns:ds="http://schemas.openxmlformats.org/officeDocument/2006/customXml" ds:itemID="{1C6BB45B-46FC-4D50-8109-6E70A536755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be56660-2c31-41ef-bc00-23e72f632f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Ffion</dc:creator>
  <cp:keywords/>
  <dc:description/>
  <cp:lastModifiedBy>Hughes, Ffion</cp:lastModifiedBy>
  <cp:revision>3</cp:revision>
  <dcterms:created xsi:type="dcterms:W3CDTF">2022-05-13T08:15:00Z</dcterms:created>
  <dcterms:modified xsi:type="dcterms:W3CDTF">2022-05-13T08:23:00Z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0x01010067EB80C5FE939D4A9B3D8BA62129B7F501005ACF9048ADA62E43A4DAA33A39C906CF</vt:lpwstr>
  </property>
  <property fmtid="{D5CDD505-2E9C-101B-9397-08002B2CF9AE}" pid="3" name="_dlc_DocIdItemGuid">
    <vt:lpwstr>fbbab6e0-7e0a-4ea5-9fbd-31155a002554</vt:lpwstr>
  </property>
</Properties>
</file>